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8F" w:rsidRDefault="008D418F" w:rsidP="008D418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8D418F" w:rsidRDefault="008D418F" w:rsidP="008D418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к приказу Комитета образования </w:t>
      </w:r>
    </w:p>
    <w:p w:rsidR="008D418F" w:rsidRDefault="008D418F" w:rsidP="008D418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  <w:r w:rsidRPr="00EA757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07</w:t>
      </w:r>
      <w:r w:rsidRPr="00EA757B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1</w:t>
      </w:r>
      <w:r w:rsidRPr="00EA757B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EA757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473</w:t>
      </w:r>
    </w:p>
    <w:p w:rsidR="008D418F" w:rsidRDefault="008D418F" w:rsidP="008D418F">
      <w:pPr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</w:rPr>
      </w:pPr>
    </w:p>
    <w:p w:rsidR="008D418F" w:rsidRDefault="008D418F" w:rsidP="008D41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418F" w:rsidRPr="003118C1" w:rsidRDefault="008D418F" w:rsidP="008D4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8C1">
        <w:rPr>
          <w:rFonts w:ascii="Times New Roman" w:hAnsi="Times New Roman"/>
          <w:b/>
          <w:sz w:val="24"/>
          <w:szCs w:val="24"/>
        </w:rPr>
        <w:t>ПОЛОЖЕНИЕ</w:t>
      </w:r>
    </w:p>
    <w:p w:rsidR="008D418F" w:rsidRPr="003118C1" w:rsidRDefault="008D418F" w:rsidP="008D4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8C1">
        <w:rPr>
          <w:rFonts w:ascii="Times New Roman" w:hAnsi="Times New Roman"/>
          <w:b/>
          <w:sz w:val="24"/>
          <w:szCs w:val="24"/>
        </w:rPr>
        <w:t xml:space="preserve">муниципального конкурса поздравительных новогодних открыток </w:t>
      </w:r>
    </w:p>
    <w:p w:rsidR="008D418F" w:rsidRPr="003118C1" w:rsidRDefault="008D418F" w:rsidP="008D418F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3118C1">
        <w:rPr>
          <w:rFonts w:ascii="Times New Roman" w:hAnsi="Times New Roman"/>
          <w:b/>
          <w:noProof/>
          <w:sz w:val="24"/>
          <w:szCs w:val="24"/>
        </w:rPr>
        <w:t>«</w:t>
      </w:r>
      <w:r w:rsidRPr="008D418F">
        <w:rPr>
          <w:rFonts w:ascii="Times New Roman" w:hAnsi="Times New Roman"/>
          <w:b/>
          <w:color w:val="FF0000"/>
          <w:sz w:val="24"/>
          <w:szCs w:val="24"/>
        </w:rPr>
        <w:t>Любимые «</w:t>
      </w:r>
      <w:proofErr w:type="spellStart"/>
      <w:r w:rsidRPr="008D418F">
        <w:rPr>
          <w:rFonts w:ascii="Times New Roman" w:hAnsi="Times New Roman"/>
          <w:b/>
          <w:color w:val="FF0000"/>
          <w:sz w:val="24"/>
          <w:szCs w:val="24"/>
        </w:rPr>
        <w:t>мультяшки</w:t>
      </w:r>
      <w:proofErr w:type="spellEnd"/>
      <w:r w:rsidRPr="008D418F">
        <w:rPr>
          <w:rFonts w:ascii="Times New Roman" w:hAnsi="Times New Roman"/>
          <w:b/>
          <w:color w:val="FF0000"/>
          <w:sz w:val="24"/>
          <w:szCs w:val="24"/>
        </w:rPr>
        <w:t>» поздравляют с Новым 2017 годом», посвященного Году российского кино и 200-летию произведения А. Гофмана «Щелкунчик»</w:t>
      </w:r>
      <w:r w:rsidRPr="003118C1">
        <w:rPr>
          <w:rFonts w:ascii="Tahoma" w:hAnsi="Tahoma" w:cs="Tahoma"/>
          <w:b/>
          <w:shd w:val="clear" w:color="auto" w:fill="FAE5E4"/>
        </w:rPr>
        <w:t xml:space="preserve"> </w:t>
      </w:r>
    </w:p>
    <w:p w:rsidR="008D418F" w:rsidRDefault="008D418F" w:rsidP="008D418F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8D418F" w:rsidRPr="00D572F2" w:rsidRDefault="008D418F" w:rsidP="008D418F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572F2">
        <w:rPr>
          <w:rFonts w:ascii="Times New Roman" w:hAnsi="Times New Roman"/>
          <w:b/>
          <w:noProof/>
          <w:sz w:val="24"/>
          <w:szCs w:val="24"/>
        </w:rPr>
        <w:t>Цели конкурса:</w:t>
      </w:r>
    </w:p>
    <w:p w:rsidR="008D418F" w:rsidRPr="00D572F2" w:rsidRDefault="008D418F" w:rsidP="008D418F">
      <w:pPr>
        <w:numPr>
          <w:ilvl w:val="0"/>
          <w:numId w:val="1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/>
          <w:sz w:val="24"/>
          <w:szCs w:val="24"/>
        </w:rPr>
      </w:pPr>
      <w:r w:rsidRPr="00D572F2">
        <w:rPr>
          <w:rFonts w:ascii="Times New Roman" w:hAnsi="Times New Roman"/>
          <w:sz w:val="24"/>
          <w:szCs w:val="24"/>
        </w:rPr>
        <w:t>развитие информационно-коммуникационных способностей обучающихся</w:t>
      </w:r>
      <w:r>
        <w:rPr>
          <w:rFonts w:ascii="Times New Roman" w:hAnsi="Times New Roman"/>
          <w:sz w:val="24"/>
          <w:szCs w:val="24"/>
        </w:rPr>
        <w:t xml:space="preserve">  и воспитанников</w:t>
      </w:r>
      <w:r w:rsidRPr="00D572F2">
        <w:rPr>
          <w:rFonts w:ascii="Times New Roman" w:hAnsi="Times New Roman"/>
          <w:sz w:val="24"/>
          <w:szCs w:val="24"/>
        </w:rPr>
        <w:t>;</w:t>
      </w:r>
    </w:p>
    <w:p w:rsidR="008D418F" w:rsidRPr="00D572F2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</w:pPr>
      <w:r w:rsidRPr="00D572F2">
        <w:t xml:space="preserve">поиск и поддержка талантливой молодежи, </w:t>
      </w:r>
    </w:p>
    <w:p w:rsidR="008D418F" w:rsidRPr="00D572F2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</w:pPr>
      <w:r w:rsidRPr="00D572F2">
        <w:t>развитие литературных, художественных способностей детей и подростков, расширение их кругозора;</w:t>
      </w:r>
    </w:p>
    <w:p w:rsidR="008D418F" w:rsidRDefault="008D418F" w:rsidP="008D4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Тематика конкурса: </w:t>
      </w:r>
      <w:r w:rsidRPr="00084D3C">
        <w:rPr>
          <w:rFonts w:ascii="Times New Roman" w:hAnsi="Times New Roman"/>
          <w:sz w:val="24"/>
          <w:szCs w:val="24"/>
        </w:rPr>
        <w:t>оформление новогодней открытки должно быть связано с геро</w:t>
      </w:r>
      <w:r>
        <w:rPr>
          <w:rFonts w:ascii="Times New Roman" w:hAnsi="Times New Roman"/>
          <w:sz w:val="24"/>
          <w:szCs w:val="24"/>
        </w:rPr>
        <w:t xml:space="preserve">ями мультипликационных фильмов «Щелкунчик» и «Каникулы в </w:t>
      </w:r>
      <w:proofErr w:type="spellStart"/>
      <w:r>
        <w:rPr>
          <w:rFonts w:ascii="Times New Roman" w:hAnsi="Times New Roman"/>
          <w:sz w:val="24"/>
          <w:szCs w:val="24"/>
        </w:rPr>
        <w:t>Простоквашино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8D418F" w:rsidRDefault="008D418F" w:rsidP="008D418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72F2">
        <w:rPr>
          <w:rFonts w:ascii="Times New Roman" w:hAnsi="Times New Roman"/>
          <w:b/>
          <w:sz w:val="24"/>
          <w:szCs w:val="24"/>
        </w:rPr>
        <w:t xml:space="preserve">Участники конкурса делятся на </w:t>
      </w:r>
      <w:r>
        <w:rPr>
          <w:rFonts w:ascii="Times New Roman" w:hAnsi="Times New Roman"/>
          <w:b/>
          <w:sz w:val="24"/>
          <w:szCs w:val="24"/>
        </w:rPr>
        <w:t>четыре</w:t>
      </w:r>
      <w:r w:rsidRPr="00D572F2">
        <w:rPr>
          <w:rFonts w:ascii="Times New Roman" w:hAnsi="Times New Roman"/>
          <w:b/>
          <w:sz w:val="24"/>
          <w:szCs w:val="24"/>
        </w:rPr>
        <w:t xml:space="preserve"> возрастные группы:</w:t>
      </w:r>
    </w:p>
    <w:p w:rsidR="008D418F" w:rsidRPr="00D572F2" w:rsidRDefault="008D418F" w:rsidP="008D418F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D418F" w:rsidRDefault="008D418F" w:rsidP="008D41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- дошкольники</w:t>
      </w:r>
    </w:p>
    <w:p w:rsidR="008D418F" w:rsidRPr="00D572F2" w:rsidRDefault="008D418F" w:rsidP="008D41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F2">
        <w:rPr>
          <w:rFonts w:ascii="Times New Roman" w:hAnsi="Times New Roman"/>
          <w:sz w:val="24"/>
          <w:szCs w:val="24"/>
        </w:rPr>
        <w:t>группа – 1-4 класс</w:t>
      </w:r>
    </w:p>
    <w:p w:rsidR="008D418F" w:rsidRPr="00D572F2" w:rsidRDefault="008D418F" w:rsidP="008D41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F2">
        <w:rPr>
          <w:rFonts w:ascii="Times New Roman" w:hAnsi="Times New Roman"/>
          <w:sz w:val="24"/>
          <w:szCs w:val="24"/>
        </w:rPr>
        <w:t>группа – 5-8 класс</w:t>
      </w:r>
    </w:p>
    <w:p w:rsidR="008D418F" w:rsidRPr="00D572F2" w:rsidRDefault="008D418F" w:rsidP="008D418F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F2">
        <w:rPr>
          <w:rFonts w:ascii="Times New Roman" w:hAnsi="Times New Roman"/>
          <w:sz w:val="24"/>
          <w:szCs w:val="24"/>
        </w:rPr>
        <w:t>группа – 9-11 класс</w:t>
      </w:r>
    </w:p>
    <w:p w:rsidR="008D418F" w:rsidRPr="008D418F" w:rsidRDefault="008D418F" w:rsidP="008D418F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highlight w:val="yellow"/>
        </w:rPr>
      </w:pPr>
      <w:r w:rsidRPr="008D418F">
        <w:rPr>
          <w:rFonts w:ascii="Times New Roman" w:hAnsi="Times New Roman"/>
          <w:b/>
          <w:noProof/>
          <w:sz w:val="24"/>
          <w:szCs w:val="24"/>
          <w:highlight w:val="yellow"/>
        </w:rPr>
        <w:t>Условия участия в конкурсе:</w:t>
      </w:r>
    </w:p>
    <w:p w:rsidR="008D418F" w:rsidRPr="008D418F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  <w:rPr>
          <w:highlight w:val="yellow"/>
        </w:rPr>
      </w:pPr>
      <w:r w:rsidRPr="008D418F">
        <w:rPr>
          <w:highlight w:val="yellow"/>
        </w:rPr>
        <w:t xml:space="preserve">представление авторской открытки (1 экземпляр одной работы); </w:t>
      </w:r>
    </w:p>
    <w:p w:rsidR="008D418F" w:rsidRPr="008D418F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  <w:jc w:val="both"/>
        <w:rPr>
          <w:highlight w:val="yellow"/>
        </w:rPr>
      </w:pPr>
      <w:r w:rsidRPr="008D418F">
        <w:rPr>
          <w:highlight w:val="yellow"/>
        </w:rPr>
        <w:t>открытка двойная размером ½ листа формата А</w:t>
      </w:r>
      <w:proofErr w:type="gramStart"/>
      <w:r w:rsidRPr="008D418F">
        <w:rPr>
          <w:highlight w:val="yellow"/>
        </w:rPr>
        <w:t>4</w:t>
      </w:r>
      <w:proofErr w:type="gramEnd"/>
      <w:r w:rsidRPr="008D418F">
        <w:rPr>
          <w:highlight w:val="yellow"/>
        </w:rPr>
        <w:t xml:space="preserve"> – форзац  открытки оформляется рисунком, декоративной композицией, графикой на тему конкурса, по желанию с надписью «С Новым годом!»;</w:t>
      </w:r>
    </w:p>
    <w:p w:rsidR="008D418F" w:rsidRPr="008D418F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  <w:jc w:val="both"/>
        <w:rPr>
          <w:highlight w:val="yellow"/>
        </w:rPr>
      </w:pPr>
      <w:r w:rsidRPr="008D418F">
        <w:rPr>
          <w:highlight w:val="yellow"/>
        </w:rPr>
        <w:t xml:space="preserve">ориентация расположения открытки – </w:t>
      </w:r>
      <w:r w:rsidRPr="008D418F">
        <w:rPr>
          <w:b/>
          <w:highlight w:val="yellow"/>
          <w:u w:val="single"/>
        </w:rPr>
        <w:t>книжная</w:t>
      </w:r>
      <w:r w:rsidRPr="008D418F">
        <w:rPr>
          <w:highlight w:val="yellow"/>
        </w:rPr>
        <w:t>;</w:t>
      </w:r>
    </w:p>
    <w:p w:rsidR="008D418F" w:rsidRPr="008D418F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  <w:jc w:val="both"/>
        <w:rPr>
          <w:highlight w:val="yellow"/>
        </w:rPr>
      </w:pPr>
      <w:r w:rsidRPr="008D418F">
        <w:rPr>
          <w:highlight w:val="yellow"/>
        </w:rPr>
        <w:t xml:space="preserve">разворот открытки  поздравительным текстом </w:t>
      </w:r>
      <w:r w:rsidRPr="008D418F">
        <w:rPr>
          <w:b/>
          <w:highlight w:val="yellow"/>
          <w:u w:val="single"/>
        </w:rPr>
        <w:t>не оформляется</w:t>
      </w:r>
      <w:r w:rsidRPr="008D418F">
        <w:rPr>
          <w:highlight w:val="yellow"/>
        </w:rPr>
        <w:t>, текст поздравления - 8 строк - прикладывается на отдельном листе</w:t>
      </w:r>
      <w:r w:rsidRPr="008D418F">
        <w:rPr>
          <w:i/>
          <w:highlight w:val="yellow"/>
        </w:rPr>
        <w:t>;</w:t>
      </w:r>
      <w:r w:rsidRPr="008D418F">
        <w:rPr>
          <w:highlight w:val="yellow"/>
        </w:rPr>
        <w:t xml:space="preserve"> </w:t>
      </w:r>
    </w:p>
    <w:p w:rsidR="008D418F" w:rsidRPr="008D418F" w:rsidRDefault="008D418F" w:rsidP="008D418F">
      <w:pPr>
        <w:pStyle w:val="msonormalbullet2gif"/>
        <w:numPr>
          <w:ilvl w:val="0"/>
          <w:numId w:val="3"/>
        </w:numPr>
        <w:spacing w:before="0" w:beforeAutospacing="0" w:after="0" w:afterAutospacing="0"/>
        <w:ind w:left="567"/>
        <w:contextualSpacing/>
        <w:jc w:val="both"/>
        <w:rPr>
          <w:highlight w:val="yellow"/>
        </w:rPr>
      </w:pPr>
      <w:r w:rsidRPr="008D418F">
        <w:rPr>
          <w:highlight w:val="yellow"/>
        </w:rPr>
        <w:t xml:space="preserve">открытка должна быть выполнена: </w:t>
      </w:r>
    </w:p>
    <w:p w:rsidR="008D418F" w:rsidRPr="008D418F" w:rsidRDefault="008D418F" w:rsidP="008D418F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highlight w:val="yellow"/>
        </w:rPr>
      </w:pPr>
      <w:r w:rsidRPr="008D418F">
        <w:rPr>
          <w:highlight w:val="yellow"/>
        </w:rPr>
        <w:t>в любой технике рисования  (масло, акварель, тушь, цветные карандаши, мелки),</w:t>
      </w:r>
    </w:p>
    <w:p w:rsidR="008D418F" w:rsidRPr="008D418F" w:rsidRDefault="008D418F" w:rsidP="008D418F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highlight w:val="yellow"/>
        </w:rPr>
      </w:pPr>
      <w:r w:rsidRPr="008D418F">
        <w:rPr>
          <w:highlight w:val="yellow"/>
        </w:rPr>
        <w:t xml:space="preserve"> декоративно-прикладное творчество, </w:t>
      </w:r>
      <w:hyperlink r:id="rId5" w:tgtFrame="_blank" w:history="1">
        <w:r w:rsidRPr="008D418F">
          <w:rPr>
            <w:highlight w:val="yellow"/>
          </w:rPr>
          <w:t>«</w:t>
        </w:r>
        <w:proofErr w:type="spellStart"/>
        <w:r w:rsidRPr="008D418F">
          <w:rPr>
            <w:highlight w:val="yellow"/>
          </w:rPr>
          <w:t>Hand-ma</w:t>
        </w:r>
        <w:proofErr w:type="spellEnd"/>
        <w:r w:rsidRPr="008D418F">
          <w:rPr>
            <w:highlight w:val="yellow"/>
            <w:lang w:val="en-US"/>
          </w:rPr>
          <w:t>d</w:t>
        </w:r>
        <w:proofErr w:type="spellStart"/>
        <w:r w:rsidRPr="008D418F">
          <w:rPr>
            <w:highlight w:val="yellow"/>
          </w:rPr>
          <w:t>e</w:t>
        </w:r>
        <w:proofErr w:type="spellEnd"/>
      </w:hyperlink>
      <w:r w:rsidRPr="008D418F">
        <w:rPr>
          <w:highlight w:val="yellow"/>
        </w:rPr>
        <w:t xml:space="preserve">», </w:t>
      </w:r>
      <w:proofErr w:type="spellStart"/>
      <w:r w:rsidRPr="008D418F">
        <w:rPr>
          <w:highlight w:val="yellow"/>
        </w:rPr>
        <w:t>скрапбукинг</w:t>
      </w:r>
      <w:proofErr w:type="spellEnd"/>
      <w:r w:rsidRPr="008D418F">
        <w:rPr>
          <w:highlight w:val="yellow"/>
        </w:rPr>
        <w:t>;</w:t>
      </w:r>
    </w:p>
    <w:p w:rsidR="008D418F" w:rsidRPr="008D418F" w:rsidRDefault="008D418F" w:rsidP="008D418F">
      <w:pPr>
        <w:pStyle w:val="msonormalbullet2gif"/>
        <w:numPr>
          <w:ilvl w:val="0"/>
          <w:numId w:val="4"/>
        </w:numPr>
        <w:spacing w:before="0" w:beforeAutospacing="0" w:after="0" w:afterAutospacing="0"/>
        <w:contextualSpacing/>
        <w:rPr>
          <w:highlight w:val="yellow"/>
        </w:rPr>
      </w:pPr>
      <w:r w:rsidRPr="008D418F">
        <w:rPr>
          <w:highlight w:val="yellow"/>
        </w:rPr>
        <w:t xml:space="preserve">с использованием компьютерной графики. </w:t>
      </w:r>
    </w:p>
    <w:p w:rsidR="008D418F" w:rsidRPr="008D418F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  <w:jc w:val="both"/>
        <w:rPr>
          <w:highlight w:val="yellow"/>
        </w:rPr>
      </w:pPr>
      <w:r w:rsidRPr="008D418F">
        <w:rPr>
          <w:highlight w:val="yellow"/>
        </w:rPr>
        <w:t>каждая открытка должна иметь отдельную заявку: название работы, имя, фамилия, наименование образовательного учреждения, класс, ФИО руководителя (полностью).</w:t>
      </w:r>
    </w:p>
    <w:p w:rsidR="008D418F" w:rsidRPr="008D418F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  <w:rPr>
          <w:b/>
          <w:highlight w:val="yellow"/>
        </w:rPr>
      </w:pPr>
      <w:r w:rsidRPr="008D418F">
        <w:rPr>
          <w:highlight w:val="yellow"/>
        </w:rPr>
        <w:t xml:space="preserve">На оборотной  стороне открытки </w:t>
      </w:r>
      <w:r w:rsidRPr="008D418F">
        <w:rPr>
          <w:b/>
          <w:highlight w:val="yellow"/>
        </w:rPr>
        <w:t>УКАЗЫВАЕТСЯ ТОЛЬКО</w:t>
      </w:r>
      <w:r w:rsidRPr="008D418F">
        <w:rPr>
          <w:highlight w:val="yellow"/>
        </w:rPr>
        <w:t xml:space="preserve">: имя, фамилия конкурсанта, название образовательного учреждения </w:t>
      </w:r>
      <w:r w:rsidRPr="008D418F">
        <w:rPr>
          <w:b/>
          <w:highlight w:val="yellow"/>
        </w:rPr>
        <w:t>ЧЕРНОЙ  ГЕЛЕВОЙ РУЧКОЙ   ПЕЧАТНЫМИ  БУКВАМИ.</w:t>
      </w:r>
    </w:p>
    <w:p w:rsidR="008D418F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  <w:jc w:val="both"/>
      </w:pPr>
      <w:r w:rsidRPr="00D572F2">
        <w:t>Работы не соответству</w:t>
      </w:r>
      <w:r>
        <w:t>ющие</w:t>
      </w:r>
      <w:r w:rsidRPr="00D572F2">
        <w:t xml:space="preserve"> требованиям настоящего Положения,  не будут допущены к участию в конкурсе.</w:t>
      </w:r>
    </w:p>
    <w:p w:rsidR="008D418F" w:rsidRPr="00D572F2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  <w:jc w:val="both"/>
      </w:pPr>
      <w:r>
        <w:t>Работы, представленные на конкурс, не возвращаются.</w:t>
      </w:r>
    </w:p>
    <w:p w:rsidR="008D418F" w:rsidRDefault="008D418F" w:rsidP="008D418F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572F2">
        <w:rPr>
          <w:rFonts w:ascii="Times New Roman" w:hAnsi="Times New Roman"/>
          <w:b/>
          <w:noProof/>
          <w:sz w:val="24"/>
          <w:szCs w:val="24"/>
        </w:rPr>
        <w:t>Критерии оценок:</w:t>
      </w:r>
    </w:p>
    <w:p w:rsidR="008D418F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</w:pPr>
      <w:r w:rsidRPr="00D572F2">
        <w:t>полное соответствие условиям конкурса</w:t>
      </w:r>
      <w:r>
        <w:t>;</w:t>
      </w:r>
    </w:p>
    <w:p w:rsidR="008D418F" w:rsidRPr="00D572F2" w:rsidRDefault="008D418F" w:rsidP="008D418F">
      <w:pPr>
        <w:pStyle w:val="msonormalbullet2gif"/>
        <w:numPr>
          <w:ilvl w:val="0"/>
          <w:numId w:val="1"/>
        </w:numPr>
        <w:spacing w:before="0" w:beforeAutospacing="0" w:after="0" w:afterAutospacing="0"/>
        <w:ind w:left="0" w:firstLine="284"/>
        <w:contextualSpacing/>
      </w:pPr>
      <w:r w:rsidRPr="00D572F2">
        <w:t>культура и степень сложности выполнения открытки.</w:t>
      </w:r>
    </w:p>
    <w:p w:rsidR="008D418F" w:rsidRPr="00D572F2" w:rsidRDefault="008D418F" w:rsidP="008D4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2F2">
        <w:rPr>
          <w:rFonts w:ascii="Times New Roman" w:hAnsi="Times New Roman"/>
          <w:b/>
          <w:noProof/>
          <w:sz w:val="24"/>
          <w:szCs w:val="24"/>
        </w:rPr>
        <w:t>Срок сдачи работ</w:t>
      </w:r>
      <w:r>
        <w:rPr>
          <w:rFonts w:ascii="Times New Roman" w:hAnsi="Times New Roman"/>
          <w:b/>
          <w:noProof/>
          <w:sz w:val="24"/>
          <w:szCs w:val="24"/>
        </w:rPr>
        <w:t xml:space="preserve"> в школу</w:t>
      </w:r>
      <w:proofErr w:type="gramStart"/>
      <w:r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D572F2">
        <w:rPr>
          <w:rFonts w:ascii="Times New Roman" w:hAnsi="Times New Roman"/>
          <w:sz w:val="24"/>
          <w:szCs w:val="24"/>
        </w:rPr>
        <w:t>:</w:t>
      </w:r>
      <w:proofErr w:type="gramEnd"/>
      <w:r w:rsidRPr="00D572F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до 30 ноября</w:t>
      </w:r>
      <w:r w:rsidRPr="000A0F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572F2">
        <w:rPr>
          <w:rFonts w:ascii="Times New Roman" w:hAnsi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D572F2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A0FEE">
        <w:rPr>
          <w:rFonts w:ascii="Times New Roman" w:hAnsi="Times New Roman"/>
          <w:b/>
          <w:sz w:val="24"/>
          <w:szCs w:val="24"/>
          <w:u w:val="single"/>
        </w:rPr>
        <w:t>включительно</w:t>
      </w:r>
    </w:p>
    <w:p w:rsidR="005F4008" w:rsidRDefault="005F4008"/>
    <w:sectPr w:rsidR="005F4008" w:rsidSect="005F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268B2"/>
    <w:multiLevelType w:val="hybridMultilevel"/>
    <w:tmpl w:val="9F2840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983ABD"/>
    <w:multiLevelType w:val="hybridMultilevel"/>
    <w:tmpl w:val="4FB895D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9292222"/>
    <w:multiLevelType w:val="hybridMultilevel"/>
    <w:tmpl w:val="3082785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900BA3"/>
    <w:multiLevelType w:val="hybridMultilevel"/>
    <w:tmpl w:val="F57C29AC"/>
    <w:lvl w:ilvl="0" w:tplc="FE129E6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237826D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/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18F"/>
    <w:rsid w:val="005F4008"/>
    <w:rsid w:val="008D4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8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uiPriority w:val="99"/>
    <w:rsid w:val="008D41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hand-make.uaprom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Company>Krokoz™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2016-11-09T15:22:00Z</dcterms:created>
  <dcterms:modified xsi:type="dcterms:W3CDTF">2016-11-09T15:24:00Z</dcterms:modified>
</cp:coreProperties>
</file>